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CAUSES OF THE CIVIL WAR WEBQUEST WORKSHEET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Read the questions and go to the website to find the correct answer. Write the answer in the blank provided.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Define the following terms: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http://www.yourdictionary.com/underlying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Underlying cause-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http://www.answers.com/topic/immediate-cause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Immediate cause-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was slavery used in the United States?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http://www.slaveryinamerica.org/history/hs_es_overview.htm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a Cotton Gin and what effect did it have on slavery in the South?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http://www.archives.gov/education/lessons/cotton-gin-patent/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our nation expanded during the 1800s the issue of expanding or limiting slavery in the United States was a key issue. Explain how each of the Compromises listed dealt with the issue of slavery.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http://www.pbs.org/wgbh/amex/lincolns/politics/es_shift.html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Missouri Compromise 1820-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Compromise of 1850-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Kansas-Nebraska Act, 1854-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effect did the Dred Scott Supreme Court case have on Dred Scott’s freedom and on the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Missouri Compromise?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10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http://odur.let.rug.nl/~usa/E/dred_scott/scott03.htm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an Abolitionist?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11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http://history1800s.about.com/od/1800sglossary/g/abolitdef.htm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was William Lloyd Garrison and what was his newspaper about?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12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http://www.pbs.org/wgbh/aia/part4/4p1561.html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the purpose of the Underground Railroad?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http://www.pbs.org/wgbh/aia/part4/4p2944.html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contribution did Harriet Tubman make to the Abolitionist movement and how much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would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paid for her capture?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14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http://www.pbs.org/wgbh/aia/part4/4p1535.html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the new political party that was formed in Philadelphia, Pennsylvania, on June </w:t>
      </w:r>
      <w:proofErr w:type="gramStart"/>
      <w:r>
        <w:rPr>
          <w:rFonts w:ascii="Times New Roman" w:hAnsi="Times New Roman" w:cs="Times New Roman"/>
          <w:sz w:val="20"/>
          <w:szCs w:val="20"/>
        </w:rPr>
        <w:t>17,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1856 and what political goals were stated in their platform?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15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http://www.ushistory.org/gop/origins.htm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said, "So you're the little woman who wrote the book that started this Great War!</w:t>
      </w:r>
      <w:proofErr w:type="gramStart"/>
      <w:r>
        <w:rPr>
          <w:rFonts w:ascii="Times New Roman" w:hAnsi="Times New Roman" w:cs="Times New Roman"/>
          <w:sz w:val="20"/>
          <w:szCs w:val="20"/>
        </w:rPr>
        <w:t>”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16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http://www.harrietbeecherstowecenter.org/life/#war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 the little woman</w:t>
      </w:r>
      <w:proofErr w:type="gramStart"/>
      <w:r>
        <w:rPr>
          <w:rFonts w:ascii="Times New Roman" w:hAnsi="Times New Roman" w:cs="Times New Roman"/>
          <w:sz w:val="20"/>
          <w:szCs w:val="20"/>
        </w:rPr>
        <w:t>?-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the name of the book and how could it be blamed for a war?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was John Brown and what did he do on October 16</w:t>
      </w:r>
      <w:r>
        <w:rPr>
          <w:rFonts w:ascii="Times New Roman" w:hAnsi="Times New Roman" w:cs="Times New Roman"/>
          <w:sz w:val="13"/>
          <w:szCs w:val="13"/>
        </w:rPr>
        <w:t xml:space="preserve">th </w:t>
      </w:r>
      <w:r>
        <w:rPr>
          <w:rFonts w:ascii="Times New Roman" w:hAnsi="Times New Roman" w:cs="Times New Roman"/>
          <w:sz w:val="20"/>
          <w:szCs w:val="20"/>
        </w:rPr>
        <w:t xml:space="preserve">1859?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http://www.americaslibrary.gov/cgi-bin/page.cgi/jb/reform/brown_2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18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http://www.americaslibrary.gov/cgi-bin/page.cgi/jb/reform/brown_2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happened to John Brown?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Presidential elections can have a great effect on our nation.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http://www.eagleton.rutgers.edu/e-gov/e-politicalarchiveCivilWar1.htm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party and person won the election of 1860</w:t>
      </w:r>
      <w:proofErr w:type="gramStart"/>
      <w:r>
        <w:rPr>
          <w:rFonts w:ascii="Times New Roman" w:hAnsi="Times New Roman" w:cs="Times New Roman"/>
          <w:sz w:val="20"/>
          <w:szCs w:val="20"/>
        </w:rPr>
        <w:t>?-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was the South’s response to the election</w:t>
      </w:r>
      <w:proofErr w:type="gramStart"/>
      <w:r>
        <w:rPr>
          <w:rFonts w:ascii="Times New Roman" w:hAnsi="Times New Roman" w:cs="Times New Roman"/>
          <w:sz w:val="20"/>
          <w:szCs w:val="20"/>
        </w:rPr>
        <w:t>?-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the immediate cause of the Civil War?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20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http://www.loc.gov/exhibits/treasures/trm117.html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Define the following terms: </w:t>
      </w:r>
    </w:p>
    <w:p w:rsidR="00920899" w:rsidRDefault="000E756F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hyperlink r:id="rId21" w:history="1">
        <w:r w:rsidRPr="007D6145">
          <w:rPr>
            <w:rStyle w:val="Hyperlink"/>
            <w:rFonts w:ascii="Times New Roman" w:hAnsi="Times New Roman" w:cs="Times New Roman"/>
            <w:sz w:val="20"/>
            <w:szCs w:val="20"/>
          </w:rPr>
          <w:t>http://www.birdseyeviews.org/tr-middle-03.php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08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Political-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Economic-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Social- </w:t>
      </w: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20899" w:rsidRDefault="00920899" w:rsidP="00920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0A6EE5" w:rsidRDefault="000A6EE5">
      <w:bookmarkStart w:id="0" w:name="_GoBack"/>
      <w:bookmarkEnd w:id="0"/>
    </w:p>
    <w:sectPr w:rsidR="000A6EE5" w:rsidSect="00AB6E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9"/>
    <w:rsid w:val="000A6EE5"/>
    <w:rsid w:val="000E756F"/>
    <w:rsid w:val="00920899"/>
    <w:rsid w:val="00A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wgbh/amex/lincolns/politics/es_shift.html" TargetMode="External"/><Relationship Id="rId20" Type="http://schemas.openxmlformats.org/officeDocument/2006/relationships/hyperlink" Target="http://www.loc.gov/exhibits/treasures/trm117.html" TargetMode="External"/><Relationship Id="rId21" Type="http://schemas.openxmlformats.org/officeDocument/2006/relationships/hyperlink" Target="http://www.birdseyeviews.org/tr-middle-03.php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odur.let.rug.nl/~usa/E/dred_scott/scott03.htm" TargetMode="External"/><Relationship Id="rId11" Type="http://schemas.openxmlformats.org/officeDocument/2006/relationships/hyperlink" Target="http://history1800s.about.com/od/1800sglossary/g/abolitdef.htm" TargetMode="External"/><Relationship Id="rId12" Type="http://schemas.openxmlformats.org/officeDocument/2006/relationships/hyperlink" Target="http://www.pbs.org/wgbh/aia/part4/4p1561.html" TargetMode="External"/><Relationship Id="rId13" Type="http://schemas.openxmlformats.org/officeDocument/2006/relationships/hyperlink" Target="http://www.pbs.org/wgbh/aia/part4/4p2944.html" TargetMode="External"/><Relationship Id="rId14" Type="http://schemas.openxmlformats.org/officeDocument/2006/relationships/hyperlink" Target="http://www.pbs.org/wgbh/aia/part4/4p1535.html" TargetMode="External"/><Relationship Id="rId15" Type="http://schemas.openxmlformats.org/officeDocument/2006/relationships/hyperlink" Target="http://www.ushistory.org/gop/origins.htm" TargetMode="External"/><Relationship Id="rId16" Type="http://schemas.openxmlformats.org/officeDocument/2006/relationships/hyperlink" Target="http://www.harrietbeecherstowecenter.org/life/#war" TargetMode="External"/><Relationship Id="rId17" Type="http://schemas.openxmlformats.org/officeDocument/2006/relationships/hyperlink" Target="http://www.americaslibrary.gov/cgi-bin/page.cgi/jb/reform/brown_2" TargetMode="External"/><Relationship Id="rId18" Type="http://schemas.openxmlformats.org/officeDocument/2006/relationships/hyperlink" Target="http://www.americaslibrary.gov/cgi-bin/page.cgi/jb/reform/brown_2" TargetMode="External"/><Relationship Id="rId19" Type="http://schemas.openxmlformats.org/officeDocument/2006/relationships/hyperlink" Target="http://www.eagleton.rutgers.edu/e-gov/e-politicalarchiveCivilWar1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rdictionary.com/underlying" TargetMode="External"/><Relationship Id="rId6" Type="http://schemas.openxmlformats.org/officeDocument/2006/relationships/hyperlink" Target="http://www.answers.com/topic/immediate-cause" TargetMode="External"/><Relationship Id="rId7" Type="http://schemas.openxmlformats.org/officeDocument/2006/relationships/hyperlink" Target="http://www.slaveryinamerica.org/history/hs_es_overview.htm" TargetMode="External"/><Relationship Id="rId8" Type="http://schemas.openxmlformats.org/officeDocument/2006/relationships/hyperlink" Target="http://www.archives.gov/education/lessons/cotton-gin-pa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3402</Characters>
  <Application>Microsoft Macintosh Word</Application>
  <DocSecurity>0</DocSecurity>
  <Lines>28</Lines>
  <Paragraphs>7</Paragraphs>
  <ScaleCrop>false</ScaleCrop>
  <Company>Iredell-Statesville Schools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Dearman</dc:creator>
  <cp:keywords/>
  <dc:description/>
  <cp:lastModifiedBy>Michael Martin</cp:lastModifiedBy>
  <cp:revision>2</cp:revision>
  <dcterms:created xsi:type="dcterms:W3CDTF">2014-12-08T12:47:00Z</dcterms:created>
  <dcterms:modified xsi:type="dcterms:W3CDTF">2014-12-08T12:47:00Z</dcterms:modified>
</cp:coreProperties>
</file>